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3A" w:rsidRDefault="0059653A" w:rsidP="0059653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59653A" w:rsidRDefault="0059653A" w:rsidP="00454CDC">
      <w:pPr>
        <w:rPr>
          <w:b/>
          <w:sz w:val="24"/>
          <w:szCs w:val="24"/>
        </w:rPr>
      </w:pPr>
    </w:p>
    <w:p w:rsidR="00454CDC" w:rsidRPr="002C057F" w:rsidRDefault="00454CDC" w:rsidP="00454CDC">
      <w:pPr>
        <w:rPr>
          <w:b/>
          <w:sz w:val="24"/>
          <w:szCs w:val="24"/>
        </w:rPr>
      </w:pPr>
      <w:r w:rsidRPr="002C057F">
        <w:rPr>
          <w:b/>
          <w:sz w:val="24"/>
          <w:szCs w:val="24"/>
        </w:rPr>
        <w:t>ПРОГРАММА</w:t>
      </w:r>
    </w:p>
    <w:p w:rsidR="00454CDC" w:rsidRPr="002C057F" w:rsidRDefault="00454CDC" w:rsidP="002C057F">
      <w:pPr>
        <w:ind w:right="-2"/>
        <w:rPr>
          <w:sz w:val="24"/>
          <w:szCs w:val="24"/>
        </w:rPr>
      </w:pPr>
      <w:r w:rsidRPr="002C057F">
        <w:rPr>
          <w:sz w:val="24"/>
          <w:szCs w:val="24"/>
        </w:rPr>
        <w:t>научно-практической конференции</w:t>
      </w:r>
    </w:p>
    <w:p w:rsidR="00454CDC" w:rsidRPr="00E40373" w:rsidRDefault="00454CDC" w:rsidP="00E40373">
      <w:pPr>
        <w:rPr>
          <w:b/>
          <w:sz w:val="24"/>
          <w:szCs w:val="24"/>
        </w:rPr>
      </w:pPr>
      <w:r w:rsidRPr="00E40373">
        <w:rPr>
          <w:b/>
          <w:sz w:val="24"/>
          <w:szCs w:val="24"/>
        </w:rPr>
        <w:t>«</w:t>
      </w:r>
      <w:r w:rsidR="008A71FA">
        <w:rPr>
          <w:b/>
          <w:sz w:val="24"/>
          <w:szCs w:val="24"/>
        </w:rPr>
        <w:t>Управление качеством: развитие на современном этапе»</w:t>
      </w:r>
    </w:p>
    <w:p w:rsidR="005C4500" w:rsidRDefault="005C4500" w:rsidP="005C4500">
      <w:pPr>
        <w:rPr>
          <w:b/>
          <w:sz w:val="16"/>
          <w:szCs w:val="16"/>
        </w:rPr>
      </w:pPr>
    </w:p>
    <w:p w:rsidR="00882F63" w:rsidRPr="00501BEA" w:rsidRDefault="00882F63" w:rsidP="005C4500">
      <w:pPr>
        <w:rPr>
          <w:b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6"/>
        <w:gridCol w:w="4061"/>
      </w:tblGrid>
      <w:tr w:rsidR="00454CDC" w:rsidTr="00245A8B">
        <w:tc>
          <w:tcPr>
            <w:tcW w:w="2997" w:type="pct"/>
          </w:tcPr>
          <w:p w:rsidR="00454CDC" w:rsidRPr="002C057F" w:rsidRDefault="00270A31" w:rsidP="000122C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54CDC" w:rsidRPr="002C057F">
              <w:rPr>
                <w:sz w:val="24"/>
                <w:szCs w:val="24"/>
              </w:rPr>
              <w:t xml:space="preserve"> ноября 20</w:t>
            </w:r>
            <w:r>
              <w:rPr>
                <w:sz w:val="24"/>
                <w:szCs w:val="24"/>
              </w:rPr>
              <w:t>22</w:t>
            </w:r>
            <w:r w:rsidR="00454CDC" w:rsidRPr="002C057F">
              <w:rPr>
                <w:sz w:val="24"/>
                <w:szCs w:val="24"/>
              </w:rPr>
              <w:t xml:space="preserve"> года </w:t>
            </w:r>
          </w:p>
          <w:p w:rsidR="00454CDC" w:rsidRPr="002C057F" w:rsidRDefault="00246C45" w:rsidP="00270A3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3FF7">
              <w:rPr>
                <w:sz w:val="24"/>
                <w:szCs w:val="24"/>
              </w:rPr>
              <w:t>.</w:t>
            </w:r>
            <w:r w:rsidR="00270A31">
              <w:rPr>
                <w:sz w:val="24"/>
                <w:szCs w:val="24"/>
              </w:rPr>
              <w:t>00</w:t>
            </w:r>
            <w:r w:rsidR="00454CDC" w:rsidRPr="002C057F">
              <w:rPr>
                <w:sz w:val="24"/>
                <w:szCs w:val="24"/>
              </w:rPr>
              <w:t>-</w:t>
            </w:r>
            <w:r w:rsidR="009B187B">
              <w:rPr>
                <w:sz w:val="24"/>
                <w:szCs w:val="24"/>
              </w:rPr>
              <w:t>1</w:t>
            </w:r>
            <w:r w:rsidR="001A74EE">
              <w:rPr>
                <w:sz w:val="24"/>
                <w:szCs w:val="24"/>
              </w:rPr>
              <w:t>3</w:t>
            </w:r>
            <w:r w:rsidR="009B187B">
              <w:rPr>
                <w:sz w:val="24"/>
                <w:szCs w:val="24"/>
              </w:rPr>
              <w:t>.</w:t>
            </w:r>
            <w:r w:rsidR="00270A31">
              <w:rPr>
                <w:sz w:val="24"/>
                <w:szCs w:val="24"/>
              </w:rPr>
              <w:t>00</w:t>
            </w:r>
          </w:p>
        </w:tc>
        <w:tc>
          <w:tcPr>
            <w:tcW w:w="2003" w:type="pct"/>
          </w:tcPr>
          <w:p w:rsidR="00F729FC" w:rsidRDefault="00F729FC" w:rsidP="00F729FC">
            <w:pPr>
              <w:jc w:val="left"/>
              <w:rPr>
                <w:color w:val="202124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202124"/>
                <w:sz w:val="27"/>
                <w:szCs w:val="27"/>
                <w:lang w:eastAsia="en-US"/>
              </w:rPr>
              <w:t>Cosmos</w:t>
            </w:r>
            <w:proofErr w:type="spellEnd"/>
            <w:r>
              <w:rPr>
                <w:color w:val="202124"/>
                <w:sz w:val="27"/>
                <w:szCs w:val="27"/>
                <w:lang w:eastAsia="en-US"/>
              </w:rPr>
              <w:t xml:space="preserve"> Hotel </w:t>
            </w:r>
            <w:proofErr w:type="spellStart"/>
            <w:r>
              <w:rPr>
                <w:color w:val="202124"/>
                <w:sz w:val="27"/>
                <w:szCs w:val="27"/>
                <w:lang w:eastAsia="en-US"/>
              </w:rPr>
              <w:t>Yaroslavl</w:t>
            </w:r>
            <w:proofErr w:type="spellEnd"/>
            <w:r w:rsidR="002D3B0B">
              <w:rPr>
                <w:color w:val="202124"/>
                <w:sz w:val="27"/>
                <w:szCs w:val="27"/>
                <w:lang w:eastAsia="en-US"/>
              </w:rPr>
              <w:t xml:space="preserve"> </w:t>
            </w:r>
            <w:r w:rsidRPr="00F729FC">
              <w:rPr>
                <w:color w:val="202124"/>
                <w:sz w:val="27"/>
                <w:szCs w:val="27"/>
                <w:lang w:eastAsia="en-US"/>
              </w:rPr>
              <w:t>конференц-зал</w:t>
            </w:r>
            <w:r>
              <w:rPr>
                <w:color w:val="202124"/>
                <w:sz w:val="27"/>
                <w:szCs w:val="27"/>
                <w:lang w:eastAsia="en-US"/>
              </w:rPr>
              <w:t xml:space="preserve"> «Минин и Пожарский»</w:t>
            </w:r>
          </w:p>
          <w:p w:rsidR="00F729FC" w:rsidRDefault="00F729FC" w:rsidP="00F729FC">
            <w:pPr>
              <w:jc w:val="left"/>
              <w:rPr>
                <w:color w:val="202124"/>
                <w:sz w:val="27"/>
                <w:szCs w:val="27"/>
                <w:lang w:eastAsia="en-US"/>
              </w:rPr>
            </w:pPr>
            <w:r w:rsidRPr="00F729FC">
              <w:rPr>
                <w:color w:val="202124"/>
                <w:sz w:val="27"/>
                <w:szCs w:val="27"/>
                <w:lang w:eastAsia="en-US"/>
              </w:rPr>
              <w:t xml:space="preserve">ул. Павлика Морозова, </w:t>
            </w:r>
            <w:r>
              <w:rPr>
                <w:color w:val="202124"/>
                <w:sz w:val="27"/>
                <w:szCs w:val="27"/>
                <w:lang w:eastAsia="en-US"/>
              </w:rPr>
              <w:t xml:space="preserve">д. </w:t>
            </w:r>
            <w:r w:rsidRPr="00F729FC">
              <w:rPr>
                <w:color w:val="202124"/>
                <w:sz w:val="27"/>
                <w:szCs w:val="27"/>
                <w:lang w:eastAsia="en-US"/>
              </w:rPr>
              <w:t>3Б</w:t>
            </w:r>
            <w:r>
              <w:rPr>
                <w:color w:val="202124"/>
                <w:sz w:val="27"/>
                <w:szCs w:val="27"/>
                <w:lang w:eastAsia="en-US"/>
              </w:rPr>
              <w:t>,</w:t>
            </w:r>
          </w:p>
          <w:p w:rsidR="00454CDC" w:rsidRPr="00270A31" w:rsidRDefault="00F729FC" w:rsidP="00F729FC">
            <w:pPr>
              <w:jc w:val="left"/>
              <w:rPr>
                <w:i/>
                <w:sz w:val="24"/>
                <w:szCs w:val="24"/>
              </w:rPr>
            </w:pPr>
            <w:r>
              <w:rPr>
                <w:color w:val="202124"/>
                <w:sz w:val="27"/>
                <w:szCs w:val="27"/>
                <w:lang w:eastAsia="en-US"/>
              </w:rPr>
              <w:t>г. Ярославль</w:t>
            </w:r>
          </w:p>
        </w:tc>
      </w:tr>
    </w:tbl>
    <w:p w:rsidR="00501BEA" w:rsidRDefault="00501BEA" w:rsidP="00454CDC">
      <w:pPr>
        <w:ind w:firstLine="709"/>
        <w:jc w:val="both"/>
        <w:rPr>
          <w:b/>
          <w:sz w:val="16"/>
          <w:szCs w:val="16"/>
        </w:rPr>
      </w:pPr>
    </w:p>
    <w:p w:rsidR="00882F63" w:rsidRPr="008370C7" w:rsidRDefault="00882F63" w:rsidP="00454CDC">
      <w:pPr>
        <w:ind w:firstLine="709"/>
        <w:jc w:val="both"/>
        <w:rPr>
          <w:b/>
          <w:sz w:val="16"/>
          <w:szCs w:val="16"/>
        </w:rPr>
      </w:pPr>
    </w:p>
    <w:p w:rsidR="00454CDC" w:rsidRPr="007E101C" w:rsidRDefault="00454CDC" w:rsidP="007E101C">
      <w:pPr>
        <w:jc w:val="both"/>
        <w:rPr>
          <w:sz w:val="24"/>
          <w:szCs w:val="24"/>
          <w:lang w:eastAsia="ru-RU"/>
        </w:rPr>
      </w:pPr>
      <w:r w:rsidRPr="00E40373">
        <w:rPr>
          <w:b/>
          <w:sz w:val="24"/>
          <w:szCs w:val="24"/>
        </w:rPr>
        <w:t xml:space="preserve">Модератор конференции </w:t>
      </w:r>
      <w:r w:rsidR="008A71FA">
        <w:rPr>
          <w:b/>
          <w:sz w:val="24"/>
          <w:szCs w:val="24"/>
        </w:rPr>
        <w:t>–</w:t>
      </w:r>
      <w:r w:rsidR="00387EF8">
        <w:rPr>
          <w:b/>
          <w:sz w:val="24"/>
          <w:szCs w:val="24"/>
        </w:rPr>
        <w:t xml:space="preserve"> </w:t>
      </w:r>
      <w:r w:rsidR="007E101C">
        <w:rPr>
          <w:b/>
          <w:sz w:val="24"/>
          <w:szCs w:val="24"/>
        </w:rPr>
        <w:t xml:space="preserve">Федосеева Татьяна Евгеньевна, </w:t>
      </w:r>
      <w:r w:rsidR="007E101C">
        <w:rPr>
          <w:sz w:val="24"/>
          <w:szCs w:val="24"/>
        </w:rPr>
        <w:t>п</w:t>
      </w:r>
      <w:r w:rsidR="007E101C" w:rsidRPr="007E101C">
        <w:rPr>
          <w:sz w:val="24"/>
          <w:szCs w:val="24"/>
        </w:rPr>
        <w:t>роректор по маркетингу</w:t>
      </w:r>
      <w:r w:rsidR="00AA0DEF">
        <w:rPr>
          <w:sz w:val="24"/>
          <w:szCs w:val="24"/>
        </w:rPr>
        <w:t xml:space="preserve"> </w:t>
      </w:r>
      <w:r w:rsidR="007E101C">
        <w:rPr>
          <w:bCs/>
          <w:sz w:val="24"/>
          <w:szCs w:val="24"/>
        </w:rPr>
        <w:t>ФГАОУ ДПО «</w:t>
      </w:r>
      <w:r w:rsidR="007E101C" w:rsidRPr="007E101C">
        <w:rPr>
          <w:bCs/>
          <w:sz w:val="24"/>
          <w:szCs w:val="24"/>
        </w:rPr>
        <w:t>Государственная академия промышленного м</w:t>
      </w:r>
      <w:r w:rsidR="007E101C">
        <w:rPr>
          <w:bCs/>
          <w:sz w:val="24"/>
          <w:szCs w:val="24"/>
        </w:rPr>
        <w:t>енеджмента имени Н.П. Пастухова»; и</w:t>
      </w:r>
      <w:r w:rsidR="007E101C" w:rsidRPr="007E101C">
        <w:rPr>
          <w:sz w:val="24"/>
          <w:szCs w:val="24"/>
        </w:rPr>
        <w:t>сполнительный директор международных проектов; директор программы Мастер делового администрирования (МВА)</w:t>
      </w:r>
      <w:r w:rsidR="007E101C">
        <w:rPr>
          <w:sz w:val="24"/>
          <w:szCs w:val="24"/>
        </w:rPr>
        <w:t xml:space="preserve">; </w:t>
      </w:r>
      <w:r w:rsidR="007E101C" w:rsidRPr="007E101C">
        <w:rPr>
          <w:sz w:val="24"/>
          <w:szCs w:val="24"/>
        </w:rPr>
        <w:t xml:space="preserve">Аудитор по интегрированным системам менеджмента, аудитор органов по сертификации </w:t>
      </w:r>
      <w:proofErr w:type="spellStart"/>
      <w:r w:rsidR="007E101C" w:rsidRPr="007E101C">
        <w:rPr>
          <w:sz w:val="24"/>
          <w:szCs w:val="24"/>
        </w:rPr>
        <w:t>IQNet</w:t>
      </w:r>
      <w:proofErr w:type="spellEnd"/>
      <w:r w:rsidR="007E101C" w:rsidRPr="007E101C">
        <w:rPr>
          <w:sz w:val="24"/>
          <w:szCs w:val="24"/>
        </w:rPr>
        <w:t>, ведущий консультант по системам менеджмента качества и безопасности пищевой продукции</w:t>
      </w:r>
      <w:r w:rsidR="007E101C">
        <w:rPr>
          <w:sz w:val="24"/>
          <w:szCs w:val="24"/>
        </w:rPr>
        <w:t>.</w:t>
      </w:r>
    </w:p>
    <w:p w:rsidR="00501BEA" w:rsidRDefault="00501BEA" w:rsidP="00501BEA">
      <w:pPr>
        <w:ind w:firstLine="709"/>
        <w:jc w:val="both"/>
        <w:rPr>
          <w:sz w:val="16"/>
          <w:szCs w:val="16"/>
        </w:rPr>
      </w:pPr>
    </w:p>
    <w:p w:rsidR="00F21E71" w:rsidRPr="008370C7" w:rsidRDefault="00F21E71" w:rsidP="00501BEA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8964"/>
      </w:tblGrid>
      <w:tr w:rsidR="005C4500" w:rsidRPr="00E40373" w:rsidTr="00543BDE">
        <w:trPr>
          <w:trHeight w:val="541"/>
        </w:trPr>
        <w:tc>
          <w:tcPr>
            <w:tcW w:w="713" w:type="pct"/>
          </w:tcPr>
          <w:p w:rsidR="005C4500" w:rsidRPr="00742933" w:rsidRDefault="00270A31" w:rsidP="00270A31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  <w:r w:rsidR="005C4500" w:rsidRPr="0074293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4287" w:type="pct"/>
          </w:tcPr>
          <w:p w:rsidR="005C4500" w:rsidRPr="00E40373" w:rsidRDefault="005C4500" w:rsidP="00270A31">
            <w:pPr>
              <w:jc w:val="both"/>
              <w:rPr>
                <w:b/>
                <w:sz w:val="24"/>
                <w:szCs w:val="24"/>
              </w:rPr>
            </w:pPr>
            <w:r w:rsidRPr="00E40373">
              <w:rPr>
                <w:b/>
                <w:sz w:val="24"/>
                <w:szCs w:val="24"/>
              </w:rPr>
              <w:t>Регистрация участников</w:t>
            </w:r>
          </w:p>
        </w:tc>
      </w:tr>
      <w:tr w:rsidR="005C4500" w:rsidRPr="00E40373" w:rsidTr="00F21E71">
        <w:trPr>
          <w:trHeight w:val="20"/>
        </w:trPr>
        <w:tc>
          <w:tcPr>
            <w:tcW w:w="713" w:type="pct"/>
          </w:tcPr>
          <w:p w:rsidR="005C4500" w:rsidRPr="00742933" w:rsidRDefault="00270A31" w:rsidP="00270A31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C4500" w:rsidRPr="00742933">
              <w:rPr>
                <w:b/>
                <w:sz w:val="24"/>
                <w:szCs w:val="24"/>
              </w:rPr>
              <w:t>.00-1</w:t>
            </w:r>
            <w:r>
              <w:rPr>
                <w:b/>
                <w:sz w:val="24"/>
                <w:szCs w:val="24"/>
              </w:rPr>
              <w:t>0</w:t>
            </w:r>
            <w:r w:rsidR="005C4500" w:rsidRPr="00742933">
              <w:rPr>
                <w:b/>
                <w:sz w:val="24"/>
                <w:szCs w:val="24"/>
              </w:rPr>
              <w:t>.</w:t>
            </w:r>
            <w:r w:rsidR="008A71FA">
              <w:rPr>
                <w:b/>
                <w:sz w:val="24"/>
                <w:szCs w:val="24"/>
              </w:rPr>
              <w:t>1</w:t>
            </w:r>
            <w:r w:rsidR="00274F2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87" w:type="pct"/>
          </w:tcPr>
          <w:p w:rsidR="00E40373" w:rsidRPr="003000FE" w:rsidRDefault="005C4500" w:rsidP="00501BEA">
            <w:pPr>
              <w:jc w:val="both"/>
              <w:rPr>
                <w:i/>
                <w:sz w:val="24"/>
                <w:szCs w:val="24"/>
              </w:rPr>
            </w:pPr>
            <w:r w:rsidRPr="00E40373">
              <w:rPr>
                <w:b/>
                <w:sz w:val="24"/>
                <w:szCs w:val="24"/>
              </w:rPr>
              <w:t>Приветственное слово</w:t>
            </w:r>
            <w:r w:rsidR="00543BDE">
              <w:rPr>
                <w:b/>
                <w:sz w:val="24"/>
                <w:szCs w:val="24"/>
              </w:rPr>
              <w:t xml:space="preserve"> </w:t>
            </w:r>
            <w:r w:rsidR="00A749D1">
              <w:rPr>
                <w:sz w:val="24"/>
                <w:szCs w:val="24"/>
              </w:rPr>
              <w:t>заместитель Предс</w:t>
            </w:r>
            <w:r w:rsidR="003000FE">
              <w:rPr>
                <w:sz w:val="24"/>
                <w:szCs w:val="24"/>
              </w:rPr>
              <w:t>едателя Правительства Ярославской области М.А. Ав</w:t>
            </w:r>
            <w:r w:rsidR="007E101C">
              <w:rPr>
                <w:sz w:val="24"/>
                <w:szCs w:val="24"/>
              </w:rPr>
              <w:t>д</w:t>
            </w:r>
            <w:r w:rsidR="003000FE">
              <w:rPr>
                <w:sz w:val="24"/>
                <w:szCs w:val="24"/>
              </w:rPr>
              <w:t xml:space="preserve">еева </w:t>
            </w:r>
            <w:r w:rsidR="003000FE" w:rsidRPr="003000FE">
              <w:rPr>
                <w:i/>
                <w:sz w:val="24"/>
                <w:szCs w:val="24"/>
              </w:rPr>
              <w:t>(Уточняется)</w:t>
            </w:r>
          </w:p>
          <w:p w:rsidR="005C4500" w:rsidRPr="002C057F" w:rsidRDefault="005C4500" w:rsidP="00501BE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21E71" w:rsidRPr="00E40373" w:rsidTr="00F21E71">
        <w:trPr>
          <w:trHeight w:val="20"/>
        </w:trPr>
        <w:tc>
          <w:tcPr>
            <w:tcW w:w="713" w:type="pct"/>
          </w:tcPr>
          <w:p w:rsidR="00F21E71" w:rsidRPr="00742933" w:rsidRDefault="003000FE" w:rsidP="004C1882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10.10-10.</w:t>
            </w:r>
            <w:r w:rsidR="004C188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287" w:type="pct"/>
          </w:tcPr>
          <w:p w:rsidR="00F21E71" w:rsidRPr="00CB2885" w:rsidRDefault="00270A31" w:rsidP="00501BE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национальном </w:t>
            </w:r>
            <w:proofErr w:type="gramStart"/>
            <w:r>
              <w:rPr>
                <w:b/>
                <w:sz w:val="24"/>
                <w:szCs w:val="24"/>
              </w:rPr>
              <w:t>проекте</w:t>
            </w:r>
            <w:proofErr w:type="gramEnd"/>
            <w:r>
              <w:rPr>
                <w:b/>
                <w:sz w:val="24"/>
                <w:szCs w:val="24"/>
              </w:rPr>
              <w:t xml:space="preserve"> «Производительность труда»</w:t>
            </w:r>
            <w:r w:rsidR="004C1882">
              <w:rPr>
                <w:b/>
                <w:sz w:val="24"/>
                <w:szCs w:val="24"/>
              </w:rPr>
              <w:t xml:space="preserve"> и роль бережливого производства</w:t>
            </w:r>
          </w:p>
          <w:p w:rsidR="00F21E71" w:rsidRPr="00CB2885" w:rsidRDefault="00F21E71" w:rsidP="00245A8B">
            <w:pPr>
              <w:jc w:val="left"/>
              <w:rPr>
                <w:sz w:val="24"/>
                <w:szCs w:val="24"/>
              </w:rPr>
            </w:pPr>
            <w:r w:rsidRPr="00CB2885">
              <w:rPr>
                <w:sz w:val="24"/>
                <w:szCs w:val="24"/>
              </w:rPr>
              <w:t xml:space="preserve">– </w:t>
            </w:r>
            <w:r w:rsidR="004C1882">
              <w:rPr>
                <w:i/>
                <w:sz w:val="24"/>
                <w:szCs w:val="24"/>
              </w:rPr>
              <w:t>Харченко Виктория Викторовна, руководитель регионального центра компетенции в сфере производительности труда Ярославской области</w:t>
            </w:r>
            <w:r w:rsidR="004C1882">
              <w:rPr>
                <w:i/>
                <w:sz w:val="24"/>
                <w:szCs w:val="24"/>
              </w:rPr>
              <w:t xml:space="preserve"> </w:t>
            </w:r>
          </w:p>
          <w:p w:rsidR="00F21E71" w:rsidRPr="002C057F" w:rsidRDefault="00F21E71" w:rsidP="00245A8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21E71" w:rsidRPr="00BB5C5E" w:rsidTr="00F21E71">
        <w:trPr>
          <w:trHeight w:val="20"/>
        </w:trPr>
        <w:tc>
          <w:tcPr>
            <w:tcW w:w="713" w:type="pct"/>
          </w:tcPr>
          <w:p w:rsidR="00F21E71" w:rsidRPr="00BB5C5E" w:rsidRDefault="003000FE" w:rsidP="00960DF0">
            <w:pPr>
              <w:ind w:right="-647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10.40-10.50</w:t>
            </w:r>
          </w:p>
        </w:tc>
        <w:tc>
          <w:tcPr>
            <w:tcW w:w="4287" w:type="pct"/>
          </w:tcPr>
          <w:p w:rsidR="00F21E71" w:rsidRPr="00CB2885" w:rsidRDefault="00960DF0" w:rsidP="006904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Премии Правительства Российской Федерации в области качества</w:t>
            </w:r>
          </w:p>
          <w:p w:rsidR="00F21E71" w:rsidRPr="00387EF8" w:rsidRDefault="00F21E71" w:rsidP="00657560">
            <w:pPr>
              <w:jc w:val="left"/>
              <w:rPr>
                <w:sz w:val="24"/>
                <w:szCs w:val="24"/>
              </w:rPr>
            </w:pPr>
            <w:r w:rsidRPr="00CB2885">
              <w:rPr>
                <w:sz w:val="24"/>
                <w:szCs w:val="24"/>
              </w:rPr>
              <w:t>–</w:t>
            </w:r>
            <w:r w:rsidR="00387EF8" w:rsidRPr="00387EF8">
              <w:rPr>
                <w:rStyle w:val="a4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Горюнов</w:t>
            </w:r>
            <w:r w:rsidR="00387EF8">
              <w:rPr>
                <w:rStyle w:val="a4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87EF8" w:rsidRPr="00387EF8">
              <w:rPr>
                <w:rStyle w:val="a4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Игорь Владимирович</w:t>
            </w:r>
            <w:r w:rsidR="00387EF8">
              <w:rPr>
                <w:rStyle w:val="a4"/>
                <w:b w:val="0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87EF8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87EF8" w:rsidRPr="00387EF8">
              <w:rPr>
                <w:i/>
                <w:color w:val="000000"/>
                <w:sz w:val="24"/>
                <w:szCs w:val="24"/>
                <w:shd w:val="clear" w:color="auto" w:fill="FFFFFF"/>
              </w:rPr>
              <w:t>начальник отдела эффективности бизнес-процессов, ведущий эксперт премий Правительства РФ в области качества</w:t>
            </w:r>
          </w:p>
          <w:p w:rsidR="00F21E71" w:rsidRPr="00CB2885" w:rsidRDefault="00F21E71" w:rsidP="006B4F4D">
            <w:pPr>
              <w:jc w:val="left"/>
              <w:rPr>
                <w:sz w:val="24"/>
                <w:szCs w:val="24"/>
              </w:rPr>
            </w:pPr>
          </w:p>
        </w:tc>
      </w:tr>
      <w:tr w:rsidR="00960DF0" w:rsidRPr="00BB5C5E" w:rsidTr="00F21E71">
        <w:trPr>
          <w:trHeight w:val="20"/>
        </w:trPr>
        <w:tc>
          <w:tcPr>
            <w:tcW w:w="713" w:type="pct"/>
          </w:tcPr>
          <w:p w:rsidR="00960DF0" w:rsidRPr="00BB5C5E" w:rsidRDefault="003000FE" w:rsidP="00960DF0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4287" w:type="pct"/>
          </w:tcPr>
          <w:p w:rsidR="00960DF0" w:rsidRDefault="00A749D1" w:rsidP="006904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Кофе-брейк</w:t>
            </w:r>
          </w:p>
        </w:tc>
      </w:tr>
      <w:tr w:rsidR="004E19A0" w:rsidRPr="00BB5C5E" w:rsidTr="00F21E71">
        <w:trPr>
          <w:trHeight w:val="20"/>
        </w:trPr>
        <w:tc>
          <w:tcPr>
            <w:tcW w:w="713" w:type="pct"/>
          </w:tcPr>
          <w:p w:rsidR="004E19A0" w:rsidRPr="00BB5C5E" w:rsidRDefault="003000FE" w:rsidP="00960DF0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11.30-11.40</w:t>
            </w:r>
          </w:p>
        </w:tc>
        <w:tc>
          <w:tcPr>
            <w:tcW w:w="4287" w:type="pct"/>
          </w:tcPr>
          <w:p w:rsidR="004E19A0" w:rsidRPr="00CB2885" w:rsidRDefault="00A749D1" w:rsidP="006904B7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системы менеджмента пищевой безопасности</w:t>
            </w:r>
          </w:p>
          <w:p w:rsidR="004E19A0" w:rsidRPr="00CB2885" w:rsidRDefault="004E19A0" w:rsidP="006B4F4D">
            <w:pPr>
              <w:jc w:val="both"/>
              <w:rPr>
                <w:sz w:val="24"/>
                <w:szCs w:val="24"/>
              </w:rPr>
            </w:pPr>
            <w:r w:rsidRPr="00CB2885">
              <w:rPr>
                <w:sz w:val="24"/>
                <w:szCs w:val="24"/>
              </w:rPr>
              <w:t xml:space="preserve">– </w:t>
            </w:r>
            <w:r w:rsidR="007E101C" w:rsidRPr="007E101C">
              <w:rPr>
                <w:i/>
                <w:sz w:val="24"/>
                <w:szCs w:val="24"/>
              </w:rPr>
              <w:t>Федосеева Татьяна Евгеньевна, проректор по маркетингу ФГАОУ ДПО «Государственная академия промышленного менеджмента имени Н.П. Пастухова»</w:t>
            </w:r>
          </w:p>
        </w:tc>
      </w:tr>
      <w:tr w:rsidR="004E19A0" w:rsidRPr="00BB5C5E" w:rsidTr="00F21E71">
        <w:trPr>
          <w:trHeight w:val="20"/>
        </w:trPr>
        <w:tc>
          <w:tcPr>
            <w:tcW w:w="713" w:type="pct"/>
          </w:tcPr>
          <w:p w:rsidR="004E19A0" w:rsidRPr="00BB5C5E" w:rsidRDefault="003000FE" w:rsidP="00960DF0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11.40-11.50</w:t>
            </w:r>
          </w:p>
        </w:tc>
        <w:tc>
          <w:tcPr>
            <w:tcW w:w="4287" w:type="pct"/>
          </w:tcPr>
          <w:p w:rsidR="00A749D1" w:rsidRDefault="00A749D1" w:rsidP="00274F2A">
            <w:pPr>
              <w:jc w:val="both"/>
              <w:rPr>
                <w:b/>
                <w:sz w:val="24"/>
                <w:szCs w:val="24"/>
              </w:rPr>
            </w:pPr>
            <w:r w:rsidRPr="00A749D1">
              <w:rPr>
                <w:b/>
                <w:sz w:val="24"/>
                <w:szCs w:val="24"/>
              </w:rPr>
              <w:t xml:space="preserve">Качество как основа конкурентоспособности продукции и решающий фактор при </w:t>
            </w:r>
            <w:proofErr w:type="spellStart"/>
            <w:r w:rsidRPr="00A749D1">
              <w:rPr>
                <w:b/>
                <w:sz w:val="24"/>
                <w:szCs w:val="24"/>
              </w:rPr>
              <w:t>импортозамещении</w:t>
            </w:r>
            <w:proofErr w:type="spellEnd"/>
          </w:p>
          <w:p w:rsidR="004E19A0" w:rsidRPr="00CB2885" w:rsidRDefault="004E19A0" w:rsidP="00274F2A">
            <w:pPr>
              <w:jc w:val="both"/>
              <w:rPr>
                <w:sz w:val="24"/>
                <w:szCs w:val="24"/>
              </w:rPr>
            </w:pPr>
            <w:r w:rsidRPr="00CB2885">
              <w:rPr>
                <w:sz w:val="24"/>
                <w:szCs w:val="24"/>
              </w:rPr>
              <w:t xml:space="preserve">– </w:t>
            </w:r>
            <w:r w:rsidR="00A749D1">
              <w:rPr>
                <w:i/>
                <w:sz w:val="24"/>
                <w:szCs w:val="24"/>
              </w:rPr>
              <w:t>Уточняется</w:t>
            </w:r>
          </w:p>
          <w:p w:rsidR="004E19A0" w:rsidRPr="00CB2885" w:rsidRDefault="004E19A0" w:rsidP="006B4F4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E19A0" w:rsidRPr="00E40373" w:rsidTr="00F21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13" w:type="pct"/>
            <w:tcBorders>
              <w:top w:val="single" w:sz="4" w:space="0" w:color="auto"/>
            </w:tcBorders>
          </w:tcPr>
          <w:p w:rsidR="004E19A0" w:rsidRPr="00742933" w:rsidRDefault="003000FE" w:rsidP="00960DF0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11.55-12.15</w:t>
            </w:r>
          </w:p>
        </w:tc>
        <w:tc>
          <w:tcPr>
            <w:tcW w:w="4287" w:type="pct"/>
          </w:tcPr>
          <w:p w:rsidR="004E19A0" w:rsidRDefault="004E19A0" w:rsidP="00E404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</w:t>
            </w:r>
            <w:r w:rsidRPr="00597B45">
              <w:rPr>
                <w:sz w:val="24"/>
                <w:szCs w:val="24"/>
              </w:rPr>
              <w:t>еремония вручения наград победителям</w:t>
            </w:r>
            <w:r w:rsidRPr="00BE4E9E">
              <w:rPr>
                <w:b/>
                <w:sz w:val="24"/>
                <w:szCs w:val="24"/>
              </w:rPr>
              <w:t xml:space="preserve"> Всероссийской программы – конкурса «100 лучших товаров России</w:t>
            </w:r>
            <w:r>
              <w:rPr>
                <w:b/>
                <w:sz w:val="24"/>
                <w:szCs w:val="24"/>
              </w:rPr>
              <w:t>»</w:t>
            </w:r>
          </w:p>
          <w:p w:rsidR="004E19A0" w:rsidRDefault="004E19A0" w:rsidP="00E404A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 </w:t>
            </w:r>
            <w:r w:rsidR="00A749D1">
              <w:rPr>
                <w:i/>
                <w:sz w:val="24"/>
                <w:szCs w:val="24"/>
              </w:rPr>
              <w:t>представитель</w:t>
            </w:r>
            <w:r w:rsidRPr="009E6663">
              <w:rPr>
                <w:sz w:val="24"/>
                <w:szCs w:val="24"/>
              </w:rPr>
              <w:t xml:space="preserve"> ФБУ «Ярославский ЦСМ»</w:t>
            </w:r>
          </w:p>
          <w:p w:rsidR="004E19A0" w:rsidRPr="00DE0DDE" w:rsidRDefault="004E19A0" w:rsidP="00E404A9">
            <w:pPr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4E19A0" w:rsidRPr="00E40373" w:rsidTr="00F21E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713" w:type="pct"/>
          </w:tcPr>
          <w:p w:rsidR="004E19A0" w:rsidRPr="00742933" w:rsidRDefault="003000FE" w:rsidP="001A74EE">
            <w:pPr>
              <w:ind w:right="-64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12.20-13.00</w:t>
            </w:r>
          </w:p>
        </w:tc>
        <w:tc>
          <w:tcPr>
            <w:tcW w:w="4287" w:type="pct"/>
          </w:tcPr>
          <w:p w:rsidR="004E19A0" w:rsidRDefault="004E19A0" w:rsidP="00E404A9">
            <w:pPr>
              <w:jc w:val="both"/>
              <w:rPr>
                <w:b/>
                <w:sz w:val="24"/>
                <w:szCs w:val="24"/>
              </w:rPr>
            </w:pPr>
            <w:r w:rsidRPr="00501BEA">
              <w:rPr>
                <w:b/>
                <w:sz w:val="24"/>
                <w:szCs w:val="24"/>
              </w:rPr>
              <w:t>Подведение итогов конференции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BB5C5E">
              <w:rPr>
                <w:b/>
                <w:sz w:val="24"/>
                <w:szCs w:val="24"/>
              </w:rPr>
              <w:t>Пресс-подход</w:t>
            </w:r>
          </w:p>
          <w:p w:rsidR="004E19A0" w:rsidRPr="00E40373" w:rsidRDefault="004E19A0" w:rsidP="00E404A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A2D57" w:rsidRPr="006B4F4D" w:rsidRDefault="008A2D57" w:rsidP="0030487C">
      <w:pPr>
        <w:ind w:right="-144"/>
        <w:jc w:val="both"/>
        <w:rPr>
          <w:sz w:val="16"/>
          <w:szCs w:val="16"/>
        </w:rPr>
      </w:pPr>
    </w:p>
    <w:sectPr w:rsidR="008A2D57" w:rsidRPr="006B4F4D" w:rsidSect="003000FE">
      <w:pgSz w:w="11906" w:h="16838"/>
      <w:pgMar w:top="851" w:right="851" w:bottom="29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DC"/>
    <w:rsid w:val="00014A22"/>
    <w:rsid w:val="000459F2"/>
    <w:rsid w:val="00054C08"/>
    <w:rsid w:val="00086328"/>
    <w:rsid w:val="000A613A"/>
    <w:rsid w:val="000B639D"/>
    <w:rsid w:val="000C7B82"/>
    <w:rsid w:val="000E280B"/>
    <w:rsid w:val="001126CA"/>
    <w:rsid w:val="001349F2"/>
    <w:rsid w:val="0016373A"/>
    <w:rsid w:val="00191BB0"/>
    <w:rsid w:val="001A74EE"/>
    <w:rsid w:val="001C31B6"/>
    <w:rsid w:val="001C7193"/>
    <w:rsid w:val="002224B4"/>
    <w:rsid w:val="00245A8B"/>
    <w:rsid w:val="00246C45"/>
    <w:rsid w:val="00257010"/>
    <w:rsid w:val="00270A31"/>
    <w:rsid w:val="00274F2A"/>
    <w:rsid w:val="00282820"/>
    <w:rsid w:val="002974EF"/>
    <w:rsid w:val="002A6EF4"/>
    <w:rsid w:val="002B059D"/>
    <w:rsid w:val="002B586D"/>
    <w:rsid w:val="002C057F"/>
    <w:rsid w:val="002D3B0B"/>
    <w:rsid w:val="002E31EE"/>
    <w:rsid w:val="002E3762"/>
    <w:rsid w:val="003000FE"/>
    <w:rsid w:val="003001AB"/>
    <w:rsid w:val="0030487C"/>
    <w:rsid w:val="00334DB3"/>
    <w:rsid w:val="00387EF8"/>
    <w:rsid w:val="003956F9"/>
    <w:rsid w:val="003978A9"/>
    <w:rsid w:val="003D29C0"/>
    <w:rsid w:val="003D4522"/>
    <w:rsid w:val="003D57E7"/>
    <w:rsid w:val="00430997"/>
    <w:rsid w:val="00454CDC"/>
    <w:rsid w:val="00455322"/>
    <w:rsid w:val="00472BC6"/>
    <w:rsid w:val="00485182"/>
    <w:rsid w:val="004C1882"/>
    <w:rsid w:val="004D0AE6"/>
    <w:rsid w:val="004D2E98"/>
    <w:rsid w:val="004D445F"/>
    <w:rsid w:val="004D4B05"/>
    <w:rsid w:val="004E19A0"/>
    <w:rsid w:val="004E31D9"/>
    <w:rsid w:val="00501BEA"/>
    <w:rsid w:val="00505E4B"/>
    <w:rsid w:val="005337C2"/>
    <w:rsid w:val="00543BDE"/>
    <w:rsid w:val="00554A7C"/>
    <w:rsid w:val="00591BAA"/>
    <w:rsid w:val="00595F71"/>
    <w:rsid w:val="0059653A"/>
    <w:rsid w:val="00597B45"/>
    <w:rsid w:val="005B3B28"/>
    <w:rsid w:val="005C4500"/>
    <w:rsid w:val="006306FB"/>
    <w:rsid w:val="0063630F"/>
    <w:rsid w:val="00645ABF"/>
    <w:rsid w:val="00657560"/>
    <w:rsid w:val="006904B7"/>
    <w:rsid w:val="00693FF7"/>
    <w:rsid w:val="00695715"/>
    <w:rsid w:val="006B4F4D"/>
    <w:rsid w:val="007105AF"/>
    <w:rsid w:val="00713744"/>
    <w:rsid w:val="007253A1"/>
    <w:rsid w:val="00742933"/>
    <w:rsid w:val="00757F5A"/>
    <w:rsid w:val="00770524"/>
    <w:rsid w:val="007817D7"/>
    <w:rsid w:val="007A64B0"/>
    <w:rsid w:val="007C5A9D"/>
    <w:rsid w:val="007D5564"/>
    <w:rsid w:val="007E101C"/>
    <w:rsid w:val="00812936"/>
    <w:rsid w:val="008370C7"/>
    <w:rsid w:val="008508F6"/>
    <w:rsid w:val="00882F63"/>
    <w:rsid w:val="008A2D57"/>
    <w:rsid w:val="008A71FA"/>
    <w:rsid w:val="008F1420"/>
    <w:rsid w:val="00935B1C"/>
    <w:rsid w:val="00947588"/>
    <w:rsid w:val="00960DF0"/>
    <w:rsid w:val="00962BE2"/>
    <w:rsid w:val="00992A80"/>
    <w:rsid w:val="009B187B"/>
    <w:rsid w:val="009E6663"/>
    <w:rsid w:val="009E6AE0"/>
    <w:rsid w:val="00A02C62"/>
    <w:rsid w:val="00A4380E"/>
    <w:rsid w:val="00A61CE2"/>
    <w:rsid w:val="00A66E91"/>
    <w:rsid w:val="00A749D1"/>
    <w:rsid w:val="00A810AF"/>
    <w:rsid w:val="00AA0DEF"/>
    <w:rsid w:val="00B12B46"/>
    <w:rsid w:val="00B54193"/>
    <w:rsid w:val="00BB5C5E"/>
    <w:rsid w:val="00BC3DD1"/>
    <w:rsid w:val="00BC619D"/>
    <w:rsid w:val="00BC771D"/>
    <w:rsid w:val="00BE4E9E"/>
    <w:rsid w:val="00C2087D"/>
    <w:rsid w:val="00C3770A"/>
    <w:rsid w:val="00CB2885"/>
    <w:rsid w:val="00CD33EE"/>
    <w:rsid w:val="00CE6E02"/>
    <w:rsid w:val="00CF5CAF"/>
    <w:rsid w:val="00D2504E"/>
    <w:rsid w:val="00D72E40"/>
    <w:rsid w:val="00D932D1"/>
    <w:rsid w:val="00D97285"/>
    <w:rsid w:val="00DE0781"/>
    <w:rsid w:val="00DE0DDE"/>
    <w:rsid w:val="00E030CF"/>
    <w:rsid w:val="00E40373"/>
    <w:rsid w:val="00E42E82"/>
    <w:rsid w:val="00E52469"/>
    <w:rsid w:val="00E575C3"/>
    <w:rsid w:val="00E87333"/>
    <w:rsid w:val="00EA6390"/>
    <w:rsid w:val="00EE4ED0"/>
    <w:rsid w:val="00F006BD"/>
    <w:rsid w:val="00F10FFA"/>
    <w:rsid w:val="00F16B09"/>
    <w:rsid w:val="00F21E71"/>
    <w:rsid w:val="00F523D0"/>
    <w:rsid w:val="00F729FC"/>
    <w:rsid w:val="00F752BE"/>
    <w:rsid w:val="00FD1B16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C"/>
    <w:pPr>
      <w:jc w:val="center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DC"/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454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AE0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B28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28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2885"/>
    <w:rPr>
      <w:rFonts w:eastAsia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28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2885"/>
    <w:rPr>
      <w:rFonts w:eastAsia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C"/>
    <w:pPr>
      <w:jc w:val="center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CDC"/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454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6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AE0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B28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288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2885"/>
    <w:rPr>
      <w:rFonts w:eastAsia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28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2885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Пользователь Windows</cp:lastModifiedBy>
  <cp:revision>2</cp:revision>
  <cp:lastPrinted>2022-11-14T10:19:00Z</cp:lastPrinted>
  <dcterms:created xsi:type="dcterms:W3CDTF">2022-11-14T10:21:00Z</dcterms:created>
  <dcterms:modified xsi:type="dcterms:W3CDTF">2022-11-14T10:21:00Z</dcterms:modified>
</cp:coreProperties>
</file>